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858C5" w:rsidRPr="0065182F" w:rsidTr="003F2BEC">
        <w:trPr>
          <w:trHeight w:val="1562"/>
        </w:trPr>
        <w:tc>
          <w:tcPr>
            <w:tcW w:w="4811" w:type="dxa"/>
            <w:shd w:val="clear" w:color="auto" w:fill="auto"/>
          </w:tcPr>
          <w:p w:rsidR="00A858C5" w:rsidRPr="0065182F" w:rsidRDefault="00A858C5" w:rsidP="003F2BEC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4B53F7" w:rsidRDefault="00A858C5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 w:rsidRPr="007B0EB3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066AF7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A858C5" w:rsidRPr="007B0EB3" w:rsidRDefault="00066AF7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A858C5" w:rsidRPr="007B0EB3" w:rsidRDefault="00F532EA" w:rsidP="00066AF7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Smjer: Prehrambena tehnologija</w:t>
            </w:r>
          </w:p>
        </w:tc>
      </w:tr>
    </w:tbl>
    <w:p w:rsidR="00E21640" w:rsidRDefault="00E21640"/>
    <w:p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:rsidR="009B00E5" w:rsidRPr="009B00E5" w:rsidRDefault="009B00E5" w:rsidP="009B00E5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:rsidR="00A858C5" w:rsidRPr="009B00E5" w:rsidRDefault="009B00E5" w:rsidP="00A858C5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9B00E5">
        <w:rPr>
          <w:rFonts w:asciiTheme="minorHAnsi" w:hAnsiTheme="minorHAnsi"/>
          <w:b/>
        </w:rPr>
        <w:t xml:space="preserve">IZVJEŠĆE POVJERENSTVA ZA </w:t>
      </w:r>
      <w:r w:rsidR="003C1B05" w:rsidRPr="009B00E5">
        <w:rPr>
          <w:rFonts w:asciiTheme="minorHAnsi" w:hAnsiTheme="minorHAnsi"/>
          <w:b/>
        </w:rPr>
        <w:t>OCJENU</w:t>
      </w:r>
      <w:r w:rsidR="00A858C5" w:rsidRPr="009B00E5">
        <w:rPr>
          <w:rFonts w:asciiTheme="minorHAnsi" w:hAnsiTheme="minorHAnsi"/>
          <w:b/>
        </w:rPr>
        <w:t xml:space="preserve"> DOKTORSKE DISERTACIJE</w:t>
      </w:r>
    </w:p>
    <w:p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753"/>
      </w:tblGrid>
      <w:tr w:rsidR="002A5B95" w:rsidRPr="002A5B95" w:rsidTr="006242C2">
        <w:trPr>
          <w:trHeight w:val="340"/>
          <w:jc w:val="center"/>
        </w:trPr>
        <w:tc>
          <w:tcPr>
            <w:tcW w:w="9566" w:type="dxa"/>
            <w:gridSpan w:val="3"/>
            <w:shd w:val="clear" w:color="auto" w:fill="D9D9D9"/>
            <w:vAlign w:val="center"/>
          </w:tcPr>
          <w:p w:rsidR="0014234D" w:rsidRPr="002A5B95" w:rsidRDefault="0014234D" w:rsidP="006242C2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:rsidR="0014234D" w:rsidRPr="002A5B95" w:rsidRDefault="0014234D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doktoranda/ice</w:t>
            </w:r>
          </w:p>
        </w:tc>
        <w:tc>
          <w:tcPr>
            <w:tcW w:w="6960" w:type="dxa"/>
            <w:gridSpan w:val="2"/>
            <w:vAlign w:val="center"/>
          </w:tcPr>
          <w:p w:rsidR="0014234D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separate"/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:rsidR="0014234D" w:rsidRPr="002A5B95" w:rsidRDefault="0014234D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Matični broj/godina upisa</w:t>
            </w:r>
          </w:p>
        </w:tc>
        <w:tc>
          <w:tcPr>
            <w:tcW w:w="6960" w:type="dxa"/>
            <w:gridSpan w:val="2"/>
            <w:vAlign w:val="center"/>
          </w:tcPr>
          <w:p w:rsidR="0014234D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0" w:name="Tekst39"/>
            <w:r w:rsidR="000629BB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end"/>
            </w:r>
            <w:bookmarkEnd w:id="0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Naslov doktorske disertacije</w:t>
            </w:r>
          </w:p>
        </w:tc>
        <w:tc>
          <w:tcPr>
            <w:tcW w:w="1207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753" w:type="dxa"/>
            <w:vAlign w:val="center"/>
          </w:tcPr>
          <w:p w:rsidR="000629BB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="000629BB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  <w:bookmarkEnd w:id="1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753" w:type="dxa"/>
            <w:vAlign w:val="center"/>
          </w:tcPr>
          <w:p w:rsidR="000629BB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="000629BB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  <w:bookmarkEnd w:id="2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:rsidR="00276342" w:rsidRPr="00FD00F2" w:rsidRDefault="00FD00F2" w:rsidP="00A221E8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960" w:type="dxa"/>
            <w:gridSpan w:val="2"/>
            <w:vAlign w:val="center"/>
          </w:tcPr>
          <w:p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:rsidR="00276342" w:rsidRPr="00FD00F2" w:rsidRDefault="00FD00F2" w:rsidP="00A221E8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960" w:type="dxa"/>
            <w:gridSpan w:val="2"/>
            <w:vAlign w:val="center"/>
          </w:tcPr>
          <w:p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641"/>
        <w:gridCol w:w="1833"/>
      </w:tblGrid>
      <w:tr w:rsidR="002A5B95" w:rsidRPr="002A5B95" w:rsidTr="006242C2">
        <w:trPr>
          <w:trHeight w:val="340"/>
          <w:jc w:val="center"/>
        </w:trPr>
        <w:tc>
          <w:tcPr>
            <w:tcW w:w="9570" w:type="dxa"/>
            <w:gridSpan w:val="3"/>
            <w:shd w:val="clear" w:color="auto" w:fill="D9D9D9"/>
            <w:vAlign w:val="center"/>
          </w:tcPr>
          <w:p w:rsidR="000629BB" w:rsidRPr="002A5B95" w:rsidRDefault="000629BB" w:rsidP="000629BB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Povjerenstvo za ocjenu doktorske disertacije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641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276342" w:rsidRPr="002A5B95" w:rsidRDefault="00276342" w:rsidP="00276342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5.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276342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  <w:tc>
          <w:tcPr>
            <w:tcW w:w="1833" w:type="dxa"/>
            <w:vAlign w:val="center"/>
          </w:tcPr>
          <w:p w:rsidR="00276342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član/zamjena člana</w:t>
            </w:r>
          </w:p>
        </w:tc>
      </w:tr>
    </w:tbl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3C1B05" w:rsidRDefault="003C1B05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C1B0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u Osijeku na svojoj </w:t>
      </w:r>
      <w:r w:rsidR="00B522A6">
        <w:rPr>
          <w:rFonts w:asciiTheme="minorHAnsi" w:hAnsiTheme="minorHAnsi" w:cs="Arial"/>
          <w:color w:val="FF0000"/>
          <w:sz w:val="22"/>
          <w:szCs w:val="22"/>
          <w:lang w:val="hr-HR"/>
        </w:rPr>
        <w:t>X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>.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redovitoj sjednici u akademskoj godini</w:t>
      </w:r>
      <w:r w:rsidR="0020718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>2021./2022</w:t>
      </w:r>
      <w:r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. 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održanoj dana </w:t>
      </w:r>
      <w:r w:rsidR="00B522A6">
        <w:rPr>
          <w:rFonts w:asciiTheme="minorHAnsi" w:hAnsiTheme="minorHAnsi" w:cs="Arial"/>
          <w:color w:val="FF0000"/>
          <w:sz w:val="22"/>
          <w:szCs w:val="22"/>
          <w:lang w:val="hr-HR"/>
        </w:rPr>
        <w:t>18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>. s</w:t>
      </w:r>
      <w:r w:rsidR="00B522A6">
        <w:rPr>
          <w:rFonts w:asciiTheme="minorHAnsi" w:hAnsiTheme="minorHAnsi" w:cs="Arial"/>
          <w:color w:val="FF0000"/>
          <w:sz w:val="22"/>
          <w:szCs w:val="22"/>
          <w:lang w:val="hr-HR"/>
        </w:rPr>
        <w:t>rpnja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 2022</w:t>
      </w:r>
      <w:r w:rsidR="0020718D">
        <w:rPr>
          <w:rFonts w:asciiTheme="minorHAnsi" w:hAnsiTheme="minorHAnsi" w:cs="Arial"/>
          <w:sz w:val="22"/>
          <w:szCs w:val="22"/>
          <w:lang w:val="hr-HR"/>
        </w:rPr>
        <w:t>.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imenovalo nas je za članove </w:t>
      </w:r>
      <w:r w:rsidRPr="003C1B0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Povjerenstva za ocjenu doktorske disertacije pristupni</w:t>
      </w:r>
      <w:r w:rsidR="0020718D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ce</w:t>
      </w:r>
      <w:r w:rsidR="0020718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A14209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Nikoline </w:t>
      </w:r>
      <w:proofErr w:type="spellStart"/>
      <w:r w:rsidR="00A14209">
        <w:rPr>
          <w:rFonts w:asciiTheme="minorHAnsi" w:hAnsiTheme="minorHAnsi" w:cs="Arial"/>
          <w:color w:val="FF0000"/>
          <w:sz w:val="22"/>
          <w:szCs w:val="22"/>
          <w:lang w:val="hr-HR"/>
        </w:rPr>
        <w:t>Kajić</w:t>
      </w:r>
      <w:proofErr w:type="spellEnd"/>
      <w:r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>,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 </w:t>
      </w:r>
      <w:r w:rsidR="00A14209">
        <w:rPr>
          <w:rFonts w:asciiTheme="minorHAnsi" w:hAnsiTheme="minorHAnsi" w:cs="Arial"/>
          <w:color w:val="FF0000"/>
          <w:sz w:val="22"/>
          <w:szCs w:val="22"/>
          <w:lang w:val="hr-HR"/>
        </w:rPr>
        <w:t>dipl</w:t>
      </w:r>
      <w:r w:rsidR="0020718D"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>. ing</w:t>
      </w:r>
      <w:r w:rsidR="0020718D">
        <w:rPr>
          <w:rFonts w:asciiTheme="minorHAnsi" w:hAnsiTheme="minorHAnsi" w:cs="Arial"/>
          <w:sz w:val="22"/>
          <w:szCs w:val="22"/>
          <w:lang w:val="hr-HR"/>
        </w:rPr>
        <w:t>.</w:t>
      </w:r>
      <w:r w:rsidR="00A14209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A14209">
        <w:rPr>
          <w:rFonts w:asciiTheme="minorHAnsi" w:hAnsiTheme="minorHAnsi" w:cs="Arial"/>
          <w:sz w:val="22"/>
          <w:szCs w:val="22"/>
          <w:lang w:val="hr-HR"/>
        </w:rPr>
        <w:t>agr</w:t>
      </w:r>
      <w:proofErr w:type="spellEnd"/>
      <w:r w:rsidR="00A14209">
        <w:rPr>
          <w:rFonts w:asciiTheme="minorHAnsi" w:hAnsiTheme="minorHAnsi" w:cs="Arial"/>
          <w:sz w:val="22"/>
          <w:szCs w:val="22"/>
          <w:lang w:val="hr-HR"/>
        </w:rPr>
        <w:t>.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bookmarkStart w:id="4" w:name="_GoBack"/>
      <w:bookmarkEnd w:id="4"/>
      <w:r w:rsidRPr="003C1B05">
        <w:rPr>
          <w:rFonts w:asciiTheme="minorHAnsi" w:hAnsiTheme="minorHAnsi" w:cs="Arial"/>
          <w:sz w:val="22"/>
          <w:szCs w:val="22"/>
          <w:lang w:val="hr-HR"/>
        </w:rPr>
        <w:t>pod naslovom "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5" w:name="Tekst19"/>
      <w:r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5"/>
      <w:r w:rsidRPr="003C1B05">
        <w:rPr>
          <w:rFonts w:asciiTheme="minorHAnsi" w:hAnsiTheme="minorHAnsi" w:cs="Arial"/>
          <w:sz w:val="22"/>
          <w:szCs w:val="22"/>
          <w:lang w:val="hr-HR"/>
        </w:rPr>
        <w:t>". Nakon pregleda doktorske disertacije podnosimo Fakultetskom vijeću PTF-a sljedeće:</w:t>
      </w:r>
    </w:p>
    <w:p w:rsidR="00226034" w:rsidRPr="003C1B05" w:rsidRDefault="00226034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:rsidR="003C1B05" w:rsidRPr="003C1B05" w:rsidRDefault="003C1B05" w:rsidP="003C1B05">
      <w:pPr>
        <w:tabs>
          <w:tab w:val="left" w:pos="284"/>
        </w:tabs>
        <w:spacing w:line="360" w:lineRule="auto"/>
        <w:jc w:val="both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Doktorska disertacija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 xml:space="preserve"> pristupnika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6" w:name="Tekst20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6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napisana je na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7" w:name="Tekst21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7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stranica, sadrži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8" w:name="Tekst22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8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sliku,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9" w:name="Tekst23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9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tablica,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0" w:name="Tekst24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0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literaturnu referencu,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1" w:name="Tekst25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1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priloga te sažetak na hrvatskom i engleskom jeziku. Doktorska disertacija podijeljena je na sljedeća poglavlja: Uvod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2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Teorijski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Eksperimentalni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Rezultati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Rasprava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Zaključci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Literatura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 i Prilozi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).</w:t>
      </w: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A858C5" w:rsidRPr="00E964C5" w:rsidRDefault="003C1B05" w:rsidP="00A858C5">
      <w:pPr>
        <w:rPr>
          <w:rFonts w:asciiTheme="minorHAnsi" w:hAnsiTheme="minorHAnsi"/>
          <w:b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Uvodu 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3" w:name="Tekst27"/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end"/>
      </w:r>
      <w:bookmarkEnd w:id="13"/>
    </w:p>
    <w:p w:rsidR="00A858C5" w:rsidRPr="00E964C5" w:rsidRDefault="00A858C5" w:rsidP="00A858C5">
      <w:pPr>
        <w:rPr>
          <w:rFonts w:asciiTheme="minorHAnsi" w:hAnsiTheme="minorHAnsi"/>
          <w:b/>
        </w:rPr>
      </w:pPr>
    </w:p>
    <w:p w:rsidR="00A858C5" w:rsidRPr="00E964C5" w:rsidRDefault="00DC69A6" w:rsidP="00A858C5">
      <w:pPr>
        <w:rPr>
          <w:rFonts w:asciiTheme="minorHAnsi" w:eastAsia="@PMingLiU" w:hAnsiTheme="minorHAnsi" w:cs="Arial"/>
          <w:b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Teorijskom dijelu</w:t>
      </w:r>
      <w:r w:rsidR="003B6500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4" w:name="Tekst28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4"/>
    </w:p>
    <w:p w:rsidR="003B6500" w:rsidRPr="00E964C5" w:rsidRDefault="003B6500" w:rsidP="00A858C5">
      <w:pPr>
        <w:rPr>
          <w:rFonts w:asciiTheme="minorHAnsi" w:hAnsiTheme="minorHAnsi"/>
          <w:b/>
        </w:rPr>
      </w:pPr>
    </w:p>
    <w:p w:rsidR="00A858C5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Eksperimentalnom dijelu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5" w:name="Tekst29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5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Rezultati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6" w:name="Tekst30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6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poglavlju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Rasprava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7" w:name="Tekst31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7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0043E" w:rsidRPr="00E964C5" w:rsidRDefault="00E0043E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Zaključci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:</w:t>
      </w: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8" w:name="Tekst32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8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9" w:name="Tekst33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9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0" w:name="Tekst34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0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21" w:name="Tekst35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1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2" w:name="Tekst36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2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23" w:name="Tekst37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3"/>
    </w:p>
    <w:p w:rsidR="003B6500" w:rsidRPr="00E964C5" w:rsidRDefault="003B6500" w:rsidP="003B6500">
      <w:pPr>
        <w:ind w:left="720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……</w:t>
      </w:r>
    </w:p>
    <w:p w:rsidR="003B6500" w:rsidRPr="00E964C5" w:rsidRDefault="003B6500" w:rsidP="00A858C5">
      <w:pPr>
        <w:rPr>
          <w:rFonts w:asciiTheme="minorHAnsi" w:hAnsiTheme="minorHAnsi"/>
        </w:rPr>
      </w:pPr>
    </w:p>
    <w:p w:rsidR="006908AC" w:rsidRPr="00E964C5" w:rsidRDefault="006908AC" w:rsidP="00A858C5">
      <w:pPr>
        <w:rPr>
          <w:rFonts w:asciiTheme="minorHAnsi" w:hAnsiTheme="minorHAnsi"/>
          <w:b/>
        </w:rPr>
      </w:pPr>
    </w:p>
    <w:p w:rsidR="00647FA4" w:rsidRPr="00E964C5" w:rsidRDefault="00647FA4" w:rsidP="00A858C5">
      <w:pPr>
        <w:rPr>
          <w:rFonts w:asciiTheme="minorHAnsi" w:hAnsiTheme="minorHAnsi"/>
          <w:b/>
        </w:rPr>
      </w:pPr>
    </w:p>
    <w:p w:rsidR="00647FA4" w:rsidRPr="00E964C5" w:rsidRDefault="00647FA4" w:rsidP="00A858C5">
      <w:pPr>
        <w:rPr>
          <w:rFonts w:asciiTheme="minorHAnsi" w:hAnsiTheme="minorHAnsi"/>
          <w:b/>
        </w:rPr>
      </w:pPr>
    </w:p>
    <w:p w:rsidR="00647FA4" w:rsidRPr="00647FA4" w:rsidRDefault="00647FA4" w:rsidP="00647FA4">
      <w:pPr>
        <w:tabs>
          <w:tab w:val="left" w:pos="284"/>
        </w:tabs>
        <w:spacing w:line="360" w:lineRule="auto"/>
        <w:jc w:val="center"/>
        <w:rPr>
          <w:rFonts w:asciiTheme="minorHAnsi" w:eastAsia="@PMingLiU" w:hAnsiTheme="minorHAnsi" w:cs="Arial"/>
          <w:b/>
          <w:lang w:val="hr-HR"/>
        </w:rPr>
      </w:pPr>
      <w:r w:rsidRPr="00647FA4">
        <w:rPr>
          <w:rFonts w:asciiTheme="minorHAnsi" w:eastAsia="@PMingLiU" w:hAnsiTheme="minorHAnsi" w:cs="Arial"/>
          <w:b/>
          <w:lang w:val="hr-HR"/>
        </w:rPr>
        <w:t>MIŠLJENJE I PRIJEDLOG</w:t>
      </w:r>
    </w:p>
    <w:p w:rsidR="00647FA4" w:rsidRPr="00647FA4" w:rsidRDefault="009339E6" w:rsidP="00A858C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24" w:name="Tekst38"/>
      <w:r w:rsidR="00647FA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4"/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9339E6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5" w:name="Tekst12"/>
      <w:r w:rsidRPr="003F2BEC">
        <w:rPr>
          <w:rFonts w:asciiTheme="minorHAnsi" w:hAnsiTheme="minorHAnsi"/>
        </w:rPr>
        <w:instrText xml:space="preserve"> FORMTEXT </w:instrText>
      </w:r>
      <w:r w:rsidR="009339E6" w:rsidRPr="003F2BEC">
        <w:rPr>
          <w:rFonts w:asciiTheme="minorHAnsi" w:hAnsiTheme="minorHAnsi"/>
        </w:rPr>
      </w:r>
      <w:r w:rsidR="009339E6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9339E6" w:rsidRPr="003F2BEC">
        <w:rPr>
          <w:rFonts w:asciiTheme="minorHAnsi" w:hAnsiTheme="minorHAnsi"/>
        </w:rPr>
        <w:fldChar w:fldCharType="end"/>
      </w:r>
      <w:bookmarkEnd w:id="25"/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Članovi Povjerenstva za </w:t>
      </w:r>
      <w:r w:rsidR="00C45A4C">
        <w:rPr>
          <w:rFonts w:asciiTheme="minorHAnsi" w:hAnsiTheme="minorHAnsi"/>
          <w:sz w:val="22"/>
          <w:szCs w:val="22"/>
          <w:lang w:val="hr-HR"/>
        </w:rPr>
        <w:t xml:space="preserve">ocjenu </w:t>
      </w:r>
      <w:r w:rsidRPr="006908AC">
        <w:rPr>
          <w:rFonts w:asciiTheme="minorHAnsi" w:hAnsiTheme="minorHAnsi"/>
          <w:sz w:val="22"/>
          <w:szCs w:val="22"/>
          <w:lang w:val="hr-HR"/>
        </w:rPr>
        <w:t>doktorske disertacije:</w:t>
      </w:r>
    </w:p>
    <w:p w:rsidR="00B16A6A" w:rsidRPr="006908AC" w:rsidRDefault="00B16A6A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3F2BE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>predsjednik</w:t>
      </w:r>
    </w:p>
    <w:p w:rsidR="00B16A6A" w:rsidRPr="006908A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3F2BEC" w:rsidRPr="006908A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 xml:space="preserve">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B16A6A" w:rsidRPr="006908AC" w:rsidRDefault="00B16A6A" w:rsidP="00B16A6A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0629BB">
      <w:pgSz w:w="11906" w:h="16838"/>
      <w:pgMar w:top="567" w:right="99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1B9"/>
    <w:multiLevelType w:val="hybridMultilevel"/>
    <w:tmpl w:val="2C2E4B64"/>
    <w:lvl w:ilvl="0" w:tplc="B596BE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C5"/>
    <w:rsid w:val="000629BB"/>
    <w:rsid w:val="00066AF7"/>
    <w:rsid w:val="0014234D"/>
    <w:rsid w:val="00182E2C"/>
    <w:rsid w:val="0020718D"/>
    <w:rsid w:val="00226034"/>
    <w:rsid w:val="00226728"/>
    <w:rsid w:val="00276342"/>
    <w:rsid w:val="002A5B95"/>
    <w:rsid w:val="00332A6E"/>
    <w:rsid w:val="003B6500"/>
    <w:rsid w:val="003C1B05"/>
    <w:rsid w:val="003F2BEC"/>
    <w:rsid w:val="004B4371"/>
    <w:rsid w:val="004B53F7"/>
    <w:rsid w:val="00551DFA"/>
    <w:rsid w:val="005710A6"/>
    <w:rsid w:val="006242C2"/>
    <w:rsid w:val="00647FA4"/>
    <w:rsid w:val="006908AC"/>
    <w:rsid w:val="008524DD"/>
    <w:rsid w:val="009339E6"/>
    <w:rsid w:val="00967C6F"/>
    <w:rsid w:val="009B00E5"/>
    <w:rsid w:val="00A14209"/>
    <w:rsid w:val="00A858C5"/>
    <w:rsid w:val="00AC45C6"/>
    <w:rsid w:val="00B16A6A"/>
    <w:rsid w:val="00B470EF"/>
    <w:rsid w:val="00B522A6"/>
    <w:rsid w:val="00C14777"/>
    <w:rsid w:val="00C45A4C"/>
    <w:rsid w:val="00CF5BA5"/>
    <w:rsid w:val="00DC69A6"/>
    <w:rsid w:val="00E0043E"/>
    <w:rsid w:val="00E21640"/>
    <w:rsid w:val="00E964C5"/>
    <w:rsid w:val="00EE1434"/>
    <w:rsid w:val="00F532EA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7DA1"/>
  <w15:docId w15:val="{C86D1C0A-E5D9-49EA-A1DC-BC0C4E0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B650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234D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4234D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629BB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Ana Golik</cp:lastModifiedBy>
  <cp:revision>9</cp:revision>
  <dcterms:created xsi:type="dcterms:W3CDTF">2019-04-17T06:22:00Z</dcterms:created>
  <dcterms:modified xsi:type="dcterms:W3CDTF">2022-08-02T06:47:00Z</dcterms:modified>
</cp:coreProperties>
</file>